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6C69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附件2</w:t>
      </w:r>
      <w:bookmarkStart w:id="0" w:name="_GoBack"/>
      <w:bookmarkEnd w:id="0"/>
    </w:p>
    <w:p w14:paraId="195B12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广州市建设工程质量水平评价</w:t>
      </w:r>
    </w:p>
    <w:p w14:paraId="6552A0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申报系统操作指南</w:t>
      </w:r>
    </w:p>
    <w:p w14:paraId="66AF09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7AD05F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申请广州市建设工程质量水平评价的单位，请登录我会网上申报系统完成申报手续，不再受理纸质的申报资料。</w:t>
      </w:r>
    </w:p>
    <w:p w14:paraId="0F7442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</w:pPr>
      <w:r>
        <w:rPr>
          <w:rFonts w:hint="default" w:ascii="Times New Roman" w:hAnsi="Times New Roman" w:eastAsia="仿宋_GB2312" w:cs="Times New Roman"/>
          <w:sz w:val="32"/>
          <w:szCs w:val="32"/>
        </w:rPr>
        <w:t>进行网上申报前，请确认申报单位是我会会员单位。申报时，请登陆网址：http://47.119.127.136:18088/cloud-platform。打开网页后，请在左侧登录窗口登录，用户名是申报单位全称，初始密码是单位信用代码后6位。登录成功后，点击左侧的水平评价&gt;质量水平评价&gt;主页面右边的“工程质量水平评价”&gt;提交申请&gt;添加申请&gt;录入工程信息&gt;添加附件&gt;提交。（详见下图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cr/>
      </w:r>
      <w:r>
        <w:rPr>
          <w:rFonts w:hint="default" w:ascii="Times New Roman" w:hAnsi="Times New Roman" w:eastAsia="仿宋_GB2312" w:cs="Times New Roman"/>
          <w:sz w:val="32"/>
          <w:szCs w:val="32"/>
        </w:rPr>
        <w:t>附件资料：1.申请表彩色扫描件；2.申请工程法定建设程序资料情况表扫描件。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cr/>
      </w:r>
      <w:r>
        <w:rPr>
          <w:rFonts w:hint="eastAsia"/>
        </w:rPr>
        <w:cr/>
      </w:r>
      <w:r>
        <w:cr/>
      </w:r>
      <w:r>
        <w:drawing>
          <wp:inline distT="0" distB="0" distL="0" distR="0">
            <wp:extent cx="5274310" cy="1543050"/>
            <wp:effectExtent l="19050" t="0" r="2540" b="0"/>
            <wp:docPr id="1" name="图片 1" descr="e:\我的文档\Documents\WeChat Files\wxid_6cggmnxuc72s22\FileStorage\Temp\Ann\7ea68e490caec2481be696f00c00f2e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:\我的文档\Documents\WeChat Files\wxid_6cggmnxuc72s22\FileStorage\Temp\Ann\7ea68e490caec2481be696f00c00f2ef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431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C670C"/>
    <w:rsid w:val="002C670C"/>
    <w:rsid w:val="006641F2"/>
    <w:rsid w:val="008D7AF2"/>
    <w:rsid w:val="00B037FF"/>
    <w:rsid w:val="00C3442C"/>
    <w:rsid w:val="00CE0828"/>
    <w:rsid w:val="00EE067C"/>
    <w:rsid w:val="24B641B2"/>
    <w:rsid w:val="3D884B30"/>
    <w:rsid w:val="5F627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256</Words>
  <Characters>300</Characters>
  <Lines>2</Lines>
  <Paragraphs>1</Paragraphs>
  <TotalTime>16</TotalTime>
  <ScaleCrop>false</ScaleCrop>
  <LinksUpToDate>false</LinksUpToDate>
  <CharactersWithSpaces>300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2025-06-26T05:36:00Z</dcterms:created>
  <dc:creator>F</dc:creator>
  <cp:lastModifiedBy>开心小妞</cp:lastModifiedBy>
  <dcterms:modified xsi:type="dcterms:W3CDTF">2025-09-12T08:46:16Z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eyJoZGlkIjoiOTZmZTMwNGRjZGJkMDQyYTJmY2M1MjdhNDQ5NzViOWYiLCJ1c2VySWQiOiI1OTExMDE5NjMifQ==</vt:lpwstr>
  </property>
  <property fmtid="{D5CDD505-2E9C-101B-9397-08002B2CF9AE}" pid="3" name="KSOProductBuildVer">
    <vt:lpwstr>2052-12.1.0.22529</vt:lpwstr>
  </property>
  <property fmtid="{D5CDD505-2E9C-101B-9397-08002B2CF9AE}" pid="4" name="ICV">
    <vt:lpwstr>645C6EA0D0704AFD947F95F93DEC6C0C_12</vt:lpwstr>
  </property>
</Properties>
</file>