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98512">
      <w:pPr>
        <w:spacing w:line="270" w:lineRule="auto"/>
        <w:rPr>
          <w:rFonts w:hint="eastAsia" w:ascii="黑体" w:hAnsi="黑体" w:eastAsia="黑体" w:cs="黑体"/>
          <w:b w:val="0"/>
          <w:bCs w:val="0"/>
          <w:spacing w:val="11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pacing w:val="11"/>
          <w:sz w:val="32"/>
          <w:szCs w:val="32"/>
          <w:lang w:eastAsia="zh-CN"/>
        </w:rPr>
        <w:t>附件2</w:t>
      </w:r>
    </w:p>
    <w:p w14:paraId="2B2B4D48">
      <w:pPr>
        <w:spacing w:line="270" w:lineRule="auto"/>
        <w:jc w:val="center"/>
        <w:rPr>
          <w:rFonts w:hint="eastAsia" w:ascii="创艺简" w:hAnsi="创艺简" w:eastAsia="创艺简" w:cs="创艺简"/>
          <w:b w:val="0"/>
          <w:bCs w:val="0"/>
          <w:spacing w:val="11"/>
          <w:sz w:val="44"/>
          <w:szCs w:val="44"/>
          <w:lang w:eastAsia="zh-CN"/>
        </w:rPr>
      </w:pPr>
      <w:r>
        <w:rPr>
          <w:rFonts w:hint="eastAsia" w:ascii="创艺简" w:hAnsi="创艺简" w:eastAsia="创艺简" w:cs="创艺简"/>
          <w:b w:val="0"/>
          <w:bCs w:val="0"/>
          <w:spacing w:val="11"/>
          <w:sz w:val="44"/>
          <w:szCs w:val="44"/>
          <w:lang w:eastAsia="zh-CN"/>
        </w:rPr>
        <w:t>会议日程安排表</w:t>
      </w:r>
    </w:p>
    <w:p w14:paraId="500E926D">
      <w:pPr>
        <w:spacing w:line="270" w:lineRule="auto"/>
        <w:rPr>
          <w:rFonts w:ascii="方正仿宋_GB2312" w:hAnsi="方正仿宋_GB2312" w:eastAsia="方正仿宋_GB2312" w:cs="方正仿宋_GB2312"/>
          <w:spacing w:val="11"/>
          <w:sz w:val="28"/>
          <w:szCs w:val="28"/>
          <w:lang w:eastAsia="zh-CN"/>
        </w:rPr>
      </w:pPr>
    </w:p>
    <w:tbl>
      <w:tblPr>
        <w:tblStyle w:val="5"/>
        <w:tblW w:w="5779" w:type="pct"/>
        <w:tblInd w:w="-71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2130"/>
        <w:gridCol w:w="4161"/>
        <w:gridCol w:w="2180"/>
      </w:tblGrid>
      <w:tr w14:paraId="532EBD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8EDAB">
            <w:pPr>
              <w:jc w:val="center"/>
              <w:textAlignment w:val="center"/>
              <w:rPr>
                <w:rFonts w:ascii="黑体" w:hAnsi="黑体" w:eastAsia="黑体" w:cs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仿宋"/>
                <w:b w:val="0"/>
                <w:bCs w:val="0"/>
                <w:sz w:val="32"/>
                <w:szCs w:val="32"/>
                <w:lang w:eastAsia="zh-CN"/>
              </w:rPr>
              <w:t>日期</w:t>
            </w:r>
          </w:p>
        </w:tc>
        <w:tc>
          <w:tcPr>
            <w:tcW w:w="1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99ADC">
            <w:pPr>
              <w:jc w:val="center"/>
              <w:textAlignment w:val="center"/>
              <w:rPr>
                <w:rFonts w:ascii="黑体" w:hAnsi="黑体" w:eastAsia="黑体" w:cs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仿宋"/>
                <w:b w:val="0"/>
                <w:bCs w:val="0"/>
                <w:sz w:val="32"/>
                <w:szCs w:val="32"/>
                <w:lang w:eastAsia="zh-CN"/>
              </w:rPr>
              <w:t>时间</w:t>
            </w:r>
          </w:p>
        </w:tc>
        <w:tc>
          <w:tcPr>
            <w:tcW w:w="2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9DD2A">
            <w:pPr>
              <w:jc w:val="center"/>
              <w:textAlignment w:val="center"/>
              <w:rPr>
                <w:rFonts w:ascii="黑体" w:hAnsi="黑体" w:eastAsia="黑体" w:cs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仿宋"/>
                <w:b w:val="0"/>
                <w:bCs w:val="0"/>
                <w:sz w:val="32"/>
                <w:szCs w:val="32"/>
                <w:lang w:eastAsia="zh-CN"/>
              </w:rPr>
              <w:t>事项</w:t>
            </w:r>
          </w:p>
        </w:tc>
        <w:tc>
          <w:tcPr>
            <w:tcW w:w="11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FB33D">
            <w:pPr>
              <w:jc w:val="center"/>
              <w:textAlignment w:val="center"/>
              <w:rPr>
                <w:rFonts w:ascii="黑体" w:hAnsi="黑体" w:eastAsia="黑体" w:cs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仿宋"/>
                <w:b w:val="0"/>
                <w:bCs w:val="0"/>
                <w:sz w:val="32"/>
                <w:szCs w:val="32"/>
                <w:lang w:eastAsia="zh-CN"/>
              </w:rPr>
              <w:t>地点</w:t>
            </w:r>
          </w:p>
        </w:tc>
      </w:tr>
      <w:tr w14:paraId="3B625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70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3A29F">
            <w:pPr>
              <w:rPr>
                <w:rFonts w:ascii="仿宋_GB2312" w:hAnsi="仿宋" w:eastAsia="仿宋_GB2312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32"/>
                <w:szCs w:val="32"/>
                <w:lang w:eastAsia="zh-CN"/>
              </w:rPr>
              <w:t>9月23日（星期一）</w:t>
            </w:r>
          </w:p>
        </w:tc>
        <w:tc>
          <w:tcPr>
            <w:tcW w:w="1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1B4B9">
            <w:pPr>
              <w:textAlignment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  <w:t>09:30-09:50</w:t>
            </w:r>
          </w:p>
        </w:tc>
        <w:tc>
          <w:tcPr>
            <w:tcW w:w="2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9D49B">
            <w:pPr>
              <w:textAlignment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  <w:t>会场签到</w:t>
            </w:r>
          </w:p>
        </w:tc>
        <w:tc>
          <w:tcPr>
            <w:tcW w:w="110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B0E74">
            <w:pPr>
              <w:spacing w:line="270" w:lineRule="auto"/>
              <w:rPr>
                <w:rFonts w:ascii="方正仿宋_GB2312" w:hAnsi="方正仿宋_GB2312" w:eastAsia="方正仿宋_GB2312" w:cs="方正仿宋_GB2312"/>
                <w:spacing w:val="11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  <w:t>现代建筑技术职业技能公共实训中心</w:t>
            </w:r>
          </w:p>
          <w:p w14:paraId="543BE87F">
            <w:pPr>
              <w:textAlignment w:val="center"/>
              <w:rPr>
                <w:rFonts w:ascii="仿宋_GB2312" w:hAnsi="仿宋" w:eastAsia="仿宋_GB2312" w:cs="仿宋"/>
                <w:sz w:val="32"/>
                <w:szCs w:val="32"/>
                <w:lang w:eastAsia="zh-CN"/>
              </w:rPr>
            </w:pPr>
          </w:p>
        </w:tc>
      </w:tr>
      <w:tr w14:paraId="4D7FD2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48D3F">
            <w:pPr>
              <w:rPr>
                <w:rFonts w:ascii="仿宋_GB2312" w:hAnsi="仿宋" w:eastAsia="仿宋_GB2312" w:cs="仿宋"/>
                <w:b/>
                <w:bCs/>
                <w:sz w:val="32"/>
                <w:szCs w:val="32"/>
                <w:lang w:eastAsia="zh-CN"/>
              </w:rPr>
            </w:pPr>
          </w:p>
        </w:tc>
        <w:tc>
          <w:tcPr>
            <w:tcW w:w="1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A9E3B">
            <w:pPr>
              <w:textAlignment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  <w:t>10:00-10:10</w:t>
            </w:r>
          </w:p>
        </w:tc>
        <w:tc>
          <w:tcPr>
            <w:tcW w:w="2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AB650">
            <w:pPr>
              <w:textAlignment w:val="center"/>
              <w:rPr>
                <w:rFonts w:ascii="仿宋_GB2312" w:hAnsi="仿宋" w:eastAsia="仿宋_GB2312" w:cs="仿宋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  <w:t>产学研基地挂牌仪式、合影</w:t>
            </w:r>
          </w:p>
        </w:tc>
        <w:tc>
          <w:tcPr>
            <w:tcW w:w="110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F859A">
            <w:pPr>
              <w:textAlignment w:val="center"/>
              <w:rPr>
                <w:rFonts w:ascii="仿宋_GB2312" w:hAnsi="仿宋" w:eastAsia="仿宋_GB2312" w:cs="仿宋"/>
                <w:sz w:val="32"/>
                <w:szCs w:val="32"/>
                <w:lang w:eastAsia="zh-CN"/>
              </w:rPr>
            </w:pPr>
          </w:p>
        </w:tc>
      </w:tr>
      <w:tr w14:paraId="5DD02F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8DF87">
            <w:pPr>
              <w:rPr>
                <w:rFonts w:ascii="仿宋_GB2312" w:hAnsi="仿宋" w:eastAsia="仿宋_GB2312" w:cs="仿宋"/>
                <w:b/>
                <w:bCs/>
                <w:sz w:val="32"/>
                <w:szCs w:val="32"/>
                <w:lang w:eastAsia="zh-CN"/>
              </w:rPr>
            </w:pPr>
          </w:p>
        </w:tc>
        <w:tc>
          <w:tcPr>
            <w:tcW w:w="1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72E9F">
            <w:pPr>
              <w:textAlignment w:val="center"/>
              <w:rPr>
                <w:rFonts w:ascii="仿宋_GB2312" w:hAnsi="仿宋" w:eastAsia="仿宋_GB2312" w:cs="仿宋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  <w:t>10:10-10:20</w:t>
            </w:r>
          </w:p>
        </w:tc>
        <w:tc>
          <w:tcPr>
            <w:tcW w:w="211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41C21">
            <w:pPr>
              <w:textAlignment w:val="center"/>
              <w:rPr>
                <w:rFonts w:ascii="仿宋_GB2312" w:hAnsi="仿宋" w:eastAsia="仿宋_GB2312" w:cs="仿宋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广州市建筑业联合会会长讲话</w:t>
            </w:r>
          </w:p>
        </w:tc>
        <w:tc>
          <w:tcPr>
            <w:tcW w:w="1106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5CB31">
            <w:pPr>
              <w:textAlignment w:val="center"/>
              <w:rPr>
                <w:rFonts w:ascii="仿宋_GB2312" w:hAnsi="仿宋" w:eastAsia="仿宋_GB2312" w:cs="仿宋"/>
                <w:color w:val="auto"/>
                <w:sz w:val="32"/>
                <w:szCs w:val="32"/>
                <w:lang w:eastAsia="zh-CN"/>
              </w:rPr>
            </w:pPr>
          </w:p>
        </w:tc>
      </w:tr>
      <w:tr w14:paraId="48B84C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FF2D2">
            <w:pPr>
              <w:rPr>
                <w:rFonts w:ascii="仿宋_GB2312" w:hAnsi="仿宋" w:eastAsia="仿宋_GB2312" w:cs="仿宋"/>
                <w:b/>
                <w:bCs/>
                <w:sz w:val="32"/>
                <w:szCs w:val="32"/>
                <w:lang w:eastAsia="zh-CN"/>
              </w:rPr>
            </w:pPr>
          </w:p>
        </w:tc>
        <w:tc>
          <w:tcPr>
            <w:tcW w:w="1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3A863">
            <w:pPr>
              <w:textAlignment w:val="center"/>
              <w:rPr>
                <w:rFonts w:ascii="仿宋_GB2312" w:hAnsi="仿宋" w:eastAsia="仿宋_GB2312" w:cs="仿宋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  <w:t>10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  <w:t>20-11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  <w:t>20</w:t>
            </w:r>
          </w:p>
        </w:tc>
        <w:tc>
          <w:tcPr>
            <w:tcW w:w="2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DEB15">
            <w:pPr>
              <w:spacing w:line="240" w:lineRule="auto"/>
              <w:textAlignment w:val="center"/>
              <w:rPr>
                <w:rFonts w:ascii="仿宋_GB2312" w:hAnsi="仿宋" w:eastAsia="仿宋_GB2312" w:cs="仿宋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  <w:t>参观现代建筑技术职业</w:t>
            </w:r>
          </w:p>
          <w:p w14:paraId="19D328F8">
            <w:pPr>
              <w:spacing w:line="240" w:lineRule="auto"/>
              <w:textAlignment w:val="center"/>
              <w:rPr>
                <w:rFonts w:ascii="仿宋_GB2312" w:hAnsi="仿宋" w:eastAsia="仿宋_GB2312" w:cs="仿宋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  <w:t>技能公共实训中心</w:t>
            </w:r>
          </w:p>
        </w:tc>
        <w:tc>
          <w:tcPr>
            <w:tcW w:w="1106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B13B1">
            <w:pPr>
              <w:textAlignment w:val="center"/>
              <w:rPr>
                <w:rFonts w:ascii="仿宋_GB2312" w:hAnsi="仿宋" w:eastAsia="仿宋_GB2312" w:cs="仿宋"/>
                <w:color w:val="auto"/>
                <w:sz w:val="32"/>
                <w:szCs w:val="32"/>
                <w:lang w:eastAsia="zh-CN"/>
              </w:rPr>
            </w:pPr>
          </w:p>
        </w:tc>
      </w:tr>
      <w:tr w14:paraId="6BC51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4DA2F">
            <w:pPr>
              <w:rPr>
                <w:rFonts w:ascii="仿宋_GB2312" w:hAnsi="仿宋" w:eastAsia="仿宋_GB2312" w:cs="仿宋"/>
                <w:b/>
                <w:bCs/>
                <w:sz w:val="32"/>
                <w:szCs w:val="32"/>
              </w:rPr>
            </w:pPr>
          </w:p>
        </w:tc>
        <w:tc>
          <w:tcPr>
            <w:tcW w:w="1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E5F68">
            <w:pPr>
              <w:textAlignment w:val="center"/>
              <w:rPr>
                <w:rFonts w:ascii="仿宋_GB2312" w:hAnsi="仿宋" w:eastAsia="仿宋_GB2312" w:cs="仿宋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  <w:t>11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  <w:t>30-12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  <w:t>00</w:t>
            </w:r>
          </w:p>
        </w:tc>
        <w:tc>
          <w:tcPr>
            <w:tcW w:w="2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D50E6">
            <w:pPr>
              <w:pStyle w:val="2"/>
              <w:spacing w:before="41" w:line="240" w:lineRule="auto"/>
              <w:ind w:right="455"/>
              <w:rPr>
                <w:rFonts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napToGrid w:val="0"/>
                <w:color w:val="000000"/>
                <w:kern w:val="0"/>
                <w:sz w:val="32"/>
                <w:szCs w:val="32"/>
                <w:lang w:val="en-US" w:eastAsia="zh-CN" w:bidi="ar-SA"/>
              </w:rPr>
              <w:t>主题报告：培养高质量人才，助力高质量发展</w:t>
            </w:r>
          </w:p>
        </w:tc>
        <w:tc>
          <w:tcPr>
            <w:tcW w:w="110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2F6F6">
            <w:pPr>
              <w:textAlignment w:val="center"/>
              <w:rPr>
                <w:rFonts w:ascii="仿宋_GB2312" w:hAnsi="仿宋" w:eastAsia="仿宋_GB2312" w:cs="仿宋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z w:val="32"/>
                <w:szCs w:val="32"/>
                <w:lang w:eastAsia="zh-CN"/>
              </w:rPr>
              <w:t>多媒体中心</w:t>
            </w:r>
          </w:p>
        </w:tc>
      </w:tr>
      <w:tr w14:paraId="3EE114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01557">
            <w:pPr>
              <w:rPr>
                <w:rFonts w:ascii="仿宋_GB2312" w:hAnsi="仿宋" w:eastAsia="仿宋_GB2312" w:cs="仿宋"/>
                <w:b/>
                <w:bCs/>
                <w:sz w:val="32"/>
                <w:szCs w:val="32"/>
                <w:lang w:eastAsia="zh-CN"/>
              </w:rPr>
            </w:pPr>
          </w:p>
        </w:tc>
        <w:tc>
          <w:tcPr>
            <w:tcW w:w="10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0678E">
            <w:pPr>
              <w:textAlignment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  <w:lang w:eastAsia="zh-CN"/>
              </w:rPr>
              <w:t>12:00-13:00</w:t>
            </w:r>
          </w:p>
        </w:tc>
        <w:tc>
          <w:tcPr>
            <w:tcW w:w="32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1B36D">
            <w:pPr>
              <w:textAlignment w:val="center"/>
              <w:rPr>
                <w:rFonts w:ascii="仿宋_GB2312" w:hAnsi="仿宋" w:eastAsia="仿宋_GB2312" w:cs="仿宋"/>
                <w:sz w:val="32"/>
                <w:szCs w:val="32"/>
              </w:rPr>
            </w:pPr>
            <w:r>
              <w:rPr>
                <w:rFonts w:ascii="仿宋_GB2312" w:hAnsi="仿宋" w:eastAsia="仿宋_GB2312" w:cs="仿宋"/>
                <w:sz w:val="32"/>
                <w:szCs w:val="32"/>
              </w:rPr>
              <w:t>午餐</w:t>
            </w:r>
          </w:p>
        </w:tc>
      </w:tr>
    </w:tbl>
    <w:p w14:paraId="3F6B0BA4">
      <w:pPr>
        <w:rPr>
          <w:szCs w:val="28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创艺简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yODc1NmM0MDdiNDVlMzlkNjE3NmQ3Y2VkNmQzYTIifQ=="/>
  </w:docVars>
  <w:rsids>
    <w:rsidRoot w:val="006A1B70"/>
    <w:rsid w:val="00047738"/>
    <w:rsid w:val="00147AEA"/>
    <w:rsid w:val="00450A32"/>
    <w:rsid w:val="004E0F10"/>
    <w:rsid w:val="00520953"/>
    <w:rsid w:val="00672F72"/>
    <w:rsid w:val="006A1B70"/>
    <w:rsid w:val="00890256"/>
    <w:rsid w:val="00891E72"/>
    <w:rsid w:val="0094037F"/>
    <w:rsid w:val="009D0E80"/>
    <w:rsid w:val="00C31921"/>
    <w:rsid w:val="00C376D4"/>
    <w:rsid w:val="00C95C73"/>
    <w:rsid w:val="00E90C6A"/>
    <w:rsid w:val="00FF0D85"/>
    <w:rsid w:val="0C234835"/>
    <w:rsid w:val="1E1D099F"/>
    <w:rsid w:val="4A0D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unhideWhenUsed/>
    <w:qFormat/>
    <w:uiPriority w:val="0"/>
    <w:pPr>
      <w:textAlignment w:val="auto"/>
    </w:pPr>
    <w:rPr>
      <w:rFonts w:ascii="仿宋" w:hAnsi="仿宋" w:eastAsia="仿宋" w:cs="仿宋"/>
      <w:snapToGrid/>
      <w:sz w:val="34"/>
      <w:szCs w:val="34"/>
    </w:rPr>
  </w:style>
  <w:style w:type="paragraph" w:styleId="3">
    <w:name w:val="footer"/>
    <w:basedOn w:val="1"/>
    <w:link w:val="8"/>
    <w:semiHidden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eastAsiaTheme="minorEastAsia" w:cstheme="minorBidi"/>
      <w:snapToGrid/>
      <w:color w:val="auto"/>
      <w:kern w:val="2"/>
      <w:sz w:val="18"/>
      <w:szCs w:val="18"/>
      <w:lang w:eastAsia="zh-CN"/>
    </w:rPr>
  </w:style>
  <w:style w:type="paragraph" w:styleId="4">
    <w:name w:val="header"/>
    <w:basedOn w:val="1"/>
    <w:link w:val="7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eastAsiaTheme="minorEastAsia" w:cstheme="minorBidi"/>
      <w:snapToGrid/>
      <w:color w:val="auto"/>
      <w:kern w:val="2"/>
      <w:sz w:val="18"/>
      <w:szCs w:val="18"/>
      <w:lang w:eastAsia="zh-CN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qFormat/>
    <w:uiPriority w:val="0"/>
    <w:rPr>
      <w:rFonts w:ascii="仿宋" w:hAnsi="仿宋" w:eastAsia="仿宋" w:cs="仿宋"/>
      <w:color w:val="000000"/>
      <w:kern w:val="0"/>
      <w:sz w:val="34"/>
      <w:szCs w:val="3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131</Words>
  <Characters>184</Characters>
  <Lines>1</Lines>
  <Paragraphs>1</Paragraphs>
  <TotalTime>15</TotalTime>
  <ScaleCrop>false</ScaleCrop>
  <LinksUpToDate>false</LinksUpToDate>
  <CharactersWithSpaces>184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2024-09-13T08:30:00Z</dcterms:created>
  <dc:creator>关美伴</dc:creator>
  <cp:lastModifiedBy>Y。</cp:lastModifiedBy>
  <dcterms:modified xsi:type="dcterms:W3CDTF">2024-09-14T07:41:59Z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D18121CDD7AD43D59631C92EEC591533_12</vt:lpwstr>
  </property>
</Properties>
</file>