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" w:bidi="ar-SA"/>
        </w:rPr>
        <w:t>附件</w:t>
      </w: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2</w:t>
      </w:r>
    </w:p>
    <w:p>
      <w:pPr>
        <w:pStyle w:val="5"/>
        <w:bidi w:val="0"/>
        <w:jc w:val="center"/>
        <w:rPr>
          <w:rFonts w:hint="eastAsia" w:ascii="创艺简" w:hAnsi="创艺简" w:eastAsia="创艺简" w:cs="创艺简"/>
          <w:b w:val="0"/>
          <w:bCs/>
          <w:sz w:val="44"/>
          <w:szCs w:val="44"/>
          <w:lang w:val="en-US" w:eastAsia="zh-CN"/>
        </w:rPr>
      </w:pPr>
      <w:r>
        <w:rPr>
          <w:rFonts w:hint="eastAsia" w:ascii="创艺简" w:hAnsi="创艺简" w:eastAsia="创艺简" w:cs="创艺简"/>
          <w:b w:val="0"/>
          <w:bCs/>
          <w:sz w:val="44"/>
          <w:szCs w:val="44"/>
          <w:lang w:val="en-US" w:eastAsia="zh-CN"/>
        </w:rPr>
        <w:t>2024年广州市房屋建筑工程（含综合管廊）安全生产知识竞赛报名回执</w:t>
      </w:r>
      <w:bookmarkStart w:id="0" w:name="_GoBack"/>
      <w:bookmarkEnd w:id="0"/>
    </w:p>
    <w:tbl>
      <w:tblPr>
        <w:tblStyle w:val="6"/>
        <w:tblW w:w="5525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8"/>
        <w:gridCol w:w="1310"/>
        <w:gridCol w:w="1805"/>
        <w:gridCol w:w="2571"/>
        <w:gridCol w:w="23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填报企业：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填报日期：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领队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1号组员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2号组员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3号组员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4号组员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5号组员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00000000"/>
    <w:rsid w:val="10993590"/>
    <w:rsid w:val="56D35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00" w:afterLines="0" w:afterAutospacing="0" w:line="240" w:lineRule="auto"/>
      <w:outlineLvl w:val="1"/>
    </w:pPr>
    <w:rPr>
      <w:rFonts w:ascii="Arial" w:hAnsi="Arial"/>
      <w:b/>
      <w:sz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2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81</Characters>
  <Lines>0</Lines>
  <Paragraphs>0</Paragraphs>
  <TotalTime>0</TotalTime>
  <ScaleCrop>false</ScaleCrop>
  <LinksUpToDate>false</LinksUpToDate>
  <CharactersWithSpaces>81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2024-06-12T06:46:00Z</dcterms:created>
  <dc:creator>Win</dc:creator>
  <cp:lastModifiedBy>Y。</cp:lastModifiedBy>
  <dcterms:modified xsi:type="dcterms:W3CDTF">2024-06-20T09:25:07Z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EF453C904B8F4E1788F03B9B6BD4BFAD</vt:lpwstr>
  </property>
</Properties>
</file>