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8"/>
        <w:ind w:left="207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pacing w:val="-26"/>
          <w:sz w:val="32"/>
          <w:szCs w:val="32"/>
        </w:rPr>
        <w:t xml:space="preserve">附件 </w:t>
      </w:r>
      <w:r>
        <w:rPr>
          <w:rFonts w:hint="eastAsia" w:ascii="仿宋_GB2312" w:hAnsi="仿宋_GB2312" w:eastAsia="仿宋_GB2312" w:cs="仿宋_GB2312"/>
          <w:spacing w:val="-26"/>
          <w:sz w:val="32"/>
          <w:szCs w:val="32"/>
          <w:lang w:val="en-US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申请成果汇总表</w:t>
      </w:r>
    </w:p>
    <w:p>
      <w:pPr>
        <w:jc w:val="center"/>
        <w:rPr>
          <w:b/>
          <w:bCs/>
          <w:sz w:val="40"/>
        </w:rPr>
      </w:pPr>
    </w:p>
    <w:tbl>
      <w:tblPr>
        <w:tblStyle w:val="5"/>
        <w:tblW w:w="13858" w:type="dxa"/>
        <w:tblInd w:w="1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2"/>
        <w:gridCol w:w="5244"/>
        <w:gridCol w:w="4536"/>
        <w:gridCol w:w="29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02" w:type="dxa"/>
            <w:noWrap/>
          </w:tcPr>
          <w:p>
            <w:pPr>
              <w:pStyle w:val="7"/>
              <w:spacing w:before="160"/>
              <w:ind w:left="107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  <w:t>序号</w:t>
            </w:r>
          </w:p>
        </w:tc>
        <w:tc>
          <w:tcPr>
            <w:tcW w:w="5244" w:type="dxa"/>
            <w:noWrap/>
          </w:tcPr>
          <w:p>
            <w:pPr>
              <w:pStyle w:val="7"/>
              <w:spacing w:before="160"/>
              <w:ind w:right="1754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  <w:t>成果名称</w:t>
            </w:r>
          </w:p>
        </w:tc>
        <w:tc>
          <w:tcPr>
            <w:tcW w:w="4536" w:type="dxa"/>
            <w:noWrap/>
          </w:tcPr>
          <w:p>
            <w:pPr>
              <w:pStyle w:val="7"/>
              <w:spacing w:before="16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  <w:t>主申报单位</w:t>
            </w:r>
          </w:p>
        </w:tc>
        <w:tc>
          <w:tcPr>
            <w:tcW w:w="2976" w:type="dxa"/>
            <w:noWrap/>
          </w:tcPr>
          <w:p>
            <w:pPr>
              <w:pStyle w:val="7"/>
              <w:spacing w:before="16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</w:rPr>
              <w:t>申报类别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102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5244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4536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976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102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5244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4536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976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02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5244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4536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976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102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5244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4536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976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102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5244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4536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976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02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5244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4536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976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102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5244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4536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  <w:tc>
          <w:tcPr>
            <w:tcW w:w="2976" w:type="dxa"/>
            <w:noWrap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注：请将本表电子版发到我会行业发展和科技工作部邮箱：1045301675@qq.com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。</w:t>
      </w:r>
    </w:p>
    <w:bookmarkEnd w:id="0"/>
    <w:p>
      <w:pPr>
        <w:rPr>
          <w:bCs/>
          <w:sz w:val="21"/>
          <w:szCs w:val="21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71A2241"/>
    <w:rsid w:val="00263712"/>
    <w:rsid w:val="00705FE9"/>
    <w:rsid w:val="00BC6102"/>
    <w:rsid w:val="171A2241"/>
    <w:rsid w:val="1CE05677"/>
    <w:rsid w:val="32FC33D3"/>
    <w:rsid w:val="4C6620B5"/>
    <w:rsid w:val="7D7211C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华文楷体" w:hAnsi="华文楷体" w:eastAsia="华文楷体" w:cs="华文楷体"/>
      <w:sz w:val="28"/>
      <w:szCs w:val="2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Table Paragraph"/>
    <w:basedOn w:val="1"/>
    <w:qFormat/>
    <w:uiPriority w:val="1"/>
  </w:style>
  <w:style w:type="character" w:customStyle="1" w:styleId="8">
    <w:name w:val="页眉 Char"/>
    <w:basedOn w:val="6"/>
    <w:link w:val="4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9">
    <w:name w:val="页脚 Char"/>
    <w:basedOn w:val="6"/>
    <w:link w:val="3"/>
    <w:qFormat/>
    <w:uiPriority w:val="0"/>
    <w:rPr>
      <w:rFonts w:ascii="宋体" w:hAnsi="宋体" w:eastAsia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53</Words>
  <Characters>69</Characters>
  <Lines>1</Lines>
  <Paragraphs>1</Paragraphs>
  <TotalTime>1</TotalTime>
  <ScaleCrop>false</ScaleCrop>
  <LinksUpToDate>false</LinksUpToDate>
  <CharactersWithSpaces>70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2022-01-14T01:31:00Z</dcterms:created>
  <dc:creator>陳志杰</dc:creator>
  <cp:lastModifiedBy>迪士尼在逃公主</cp:lastModifiedBy>
  <dcterms:modified xsi:type="dcterms:W3CDTF">2022-01-17T09:55:47Z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118D8ED24FB44B6D81D38CE0AAC4E11C</vt:lpwstr>
  </property>
</Properties>
</file>