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B44" w:rsidRDefault="008F45C7" w:rsidP="008F45C7">
      <w:pPr>
        <w:jc w:val="center"/>
        <w:rPr>
          <w:rFonts w:hint="eastAsia"/>
          <w:sz w:val="30"/>
          <w:szCs w:val="30"/>
        </w:rPr>
      </w:pPr>
      <w:r w:rsidRPr="008F45C7">
        <w:rPr>
          <w:rFonts w:hint="eastAsia"/>
          <w:sz w:val="30"/>
          <w:szCs w:val="30"/>
        </w:rPr>
        <w:t>建筑劳务管理工作调查表</w:t>
      </w:r>
    </w:p>
    <w:p w:rsidR="008F45C7" w:rsidRDefault="008F45C7" w:rsidP="008F45C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填报单位：</w:t>
      </w:r>
      <w:r>
        <w:rPr>
          <w:rFonts w:hint="eastAsia"/>
          <w:sz w:val="24"/>
          <w:szCs w:val="24"/>
        </w:rPr>
        <w:t xml:space="preserve">                                  </w:t>
      </w:r>
      <w:r>
        <w:rPr>
          <w:rFonts w:hint="eastAsia"/>
          <w:sz w:val="24"/>
          <w:szCs w:val="24"/>
        </w:rPr>
        <w:t>填报时间：</w:t>
      </w:r>
    </w:p>
    <w:tbl>
      <w:tblPr>
        <w:tblStyle w:val="a3"/>
        <w:tblW w:w="8585" w:type="dxa"/>
        <w:tblLook w:val="04A0"/>
      </w:tblPr>
      <w:tblGrid>
        <w:gridCol w:w="823"/>
        <w:gridCol w:w="7762"/>
      </w:tblGrid>
      <w:tr w:rsidR="008F45C7" w:rsidTr="003A7815">
        <w:trPr>
          <w:trHeight w:val="897"/>
        </w:trPr>
        <w:tc>
          <w:tcPr>
            <w:tcW w:w="823" w:type="dxa"/>
            <w:vAlign w:val="center"/>
          </w:tcPr>
          <w:p w:rsidR="008F45C7" w:rsidRDefault="008F45C7" w:rsidP="008F45C7">
            <w:pPr>
              <w:jc w:val="center"/>
              <w:rPr>
                <w:rFonts w:hint="eastAsia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7762" w:type="dxa"/>
          </w:tcPr>
          <w:p w:rsidR="008F45C7" w:rsidRDefault="008F45C7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你省（市）建筑劳务人员实名制管理开展情况：</w:t>
            </w:r>
          </w:p>
          <w:p w:rsidR="008F45C7" w:rsidRDefault="008F45C7" w:rsidP="008F45C7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3A7815">
              <w:rPr>
                <w:rFonts w:hint="eastAsia"/>
                <w:sz w:val="24"/>
                <w:szCs w:val="24"/>
              </w:rPr>
              <w:t>．已全面推行</w:t>
            </w:r>
            <w:r w:rsidR="003A7815" w:rsidRPr="003A781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3A7815">
              <w:rPr>
                <w:rFonts w:asciiTheme="minorEastAsia" w:hAnsiTheme="minorEastAsia" w:hint="eastAsia"/>
                <w:sz w:val="24"/>
                <w:szCs w:val="24"/>
              </w:rPr>
              <w:t xml:space="preserve">    2.在部分地区或部分工程项目推行</w:t>
            </w:r>
            <w:r w:rsidR="003A7815" w:rsidRPr="003A781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3A7815" w:rsidRDefault="003A7815" w:rsidP="008F45C7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3A7815" w:rsidRDefault="003A7815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3．没有推行</w:t>
            </w:r>
            <w:r w:rsidRPr="003A781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4.其他：</w:t>
            </w:r>
          </w:p>
        </w:tc>
      </w:tr>
      <w:tr w:rsidR="008F45C7" w:rsidTr="00851422">
        <w:trPr>
          <w:trHeight w:val="2898"/>
        </w:trPr>
        <w:tc>
          <w:tcPr>
            <w:tcW w:w="823" w:type="dxa"/>
            <w:vAlign w:val="center"/>
          </w:tcPr>
          <w:p w:rsidR="008F45C7" w:rsidRDefault="008F45C7" w:rsidP="008F45C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</w:t>
            </w:r>
          </w:p>
        </w:tc>
        <w:tc>
          <w:tcPr>
            <w:tcW w:w="7762" w:type="dxa"/>
          </w:tcPr>
          <w:p w:rsidR="008F45C7" w:rsidRDefault="003A7815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你省（市）各地区（地级市）建筑劳务人员实名制开展情况：</w:t>
            </w:r>
          </w:p>
          <w:p w:rsidR="003A7815" w:rsidRDefault="003A7815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全面推行建筑劳务人员实名制管理的地区（地级市）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，具体是（列出地级市名称）：</w:t>
            </w:r>
          </w:p>
          <w:p w:rsidR="003A7815" w:rsidRDefault="003A7815" w:rsidP="008F45C7">
            <w:pPr>
              <w:rPr>
                <w:rFonts w:hint="eastAsia"/>
                <w:sz w:val="24"/>
                <w:szCs w:val="24"/>
              </w:rPr>
            </w:pPr>
          </w:p>
          <w:p w:rsidR="003A7815" w:rsidRDefault="003A7815" w:rsidP="008F45C7">
            <w:pPr>
              <w:rPr>
                <w:rFonts w:hint="eastAsia"/>
                <w:sz w:val="24"/>
                <w:szCs w:val="24"/>
              </w:rPr>
            </w:pPr>
          </w:p>
          <w:p w:rsidR="003A7815" w:rsidRDefault="003A7815" w:rsidP="008F45C7">
            <w:pPr>
              <w:rPr>
                <w:rFonts w:hint="eastAsia"/>
                <w:sz w:val="24"/>
                <w:szCs w:val="24"/>
              </w:rPr>
            </w:pPr>
          </w:p>
          <w:p w:rsidR="00851422" w:rsidRDefault="00851422" w:rsidP="008F45C7">
            <w:pPr>
              <w:rPr>
                <w:rFonts w:hint="eastAsia"/>
                <w:sz w:val="24"/>
                <w:szCs w:val="24"/>
              </w:rPr>
            </w:pPr>
          </w:p>
          <w:p w:rsidR="003A7815" w:rsidRPr="003A7815" w:rsidRDefault="003A7815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部分推行建筑劳务人员实名制管理的地区（地级市）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，其中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地级市在部分区县推行，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地级市在大中型工程项目推行。</w:t>
            </w:r>
          </w:p>
        </w:tc>
      </w:tr>
      <w:tr w:rsidR="008F45C7" w:rsidTr="00851422">
        <w:trPr>
          <w:trHeight w:val="2685"/>
        </w:trPr>
        <w:tc>
          <w:tcPr>
            <w:tcW w:w="823" w:type="dxa"/>
            <w:vAlign w:val="center"/>
          </w:tcPr>
          <w:p w:rsidR="008F45C7" w:rsidRDefault="008F45C7" w:rsidP="008F45C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</w:t>
            </w:r>
          </w:p>
        </w:tc>
        <w:tc>
          <w:tcPr>
            <w:tcW w:w="7762" w:type="dxa"/>
          </w:tcPr>
          <w:p w:rsidR="008F45C7" w:rsidRPr="00851422" w:rsidRDefault="00851422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你省（市）现有劳务基地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，具体是（列出劳务基地名称）：</w:t>
            </w:r>
          </w:p>
        </w:tc>
      </w:tr>
      <w:tr w:rsidR="008F45C7" w:rsidTr="00851422">
        <w:trPr>
          <w:trHeight w:val="2823"/>
        </w:trPr>
        <w:tc>
          <w:tcPr>
            <w:tcW w:w="823" w:type="dxa"/>
            <w:vAlign w:val="center"/>
          </w:tcPr>
          <w:p w:rsidR="008F45C7" w:rsidRDefault="008F45C7" w:rsidP="008F45C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</w:t>
            </w:r>
          </w:p>
        </w:tc>
        <w:tc>
          <w:tcPr>
            <w:tcW w:w="7762" w:type="dxa"/>
          </w:tcPr>
          <w:p w:rsidR="008F45C7" w:rsidRPr="00851422" w:rsidRDefault="00851422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你省（市）在建筑劳务人员实名制管理、技能培训、权益保障等方面颁布了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政策措施，具体是（列出文件名称、文号）：</w:t>
            </w:r>
          </w:p>
        </w:tc>
      </w:tr>
      <w:tr w:rsidR="008F45C7" w:rsidTr="00851422">
        <w:trPr>
          <w:trHeight w:val="2962"/>
        </w:trPr>
        <w:tc>
          <w:tcPr>
            <w:tcW w:w="823" w:type="dxa"/>
            <w:vAlign w:val="center"/>
          </w:tcPr>
          <w:p w:rsidR="008F45C7" w:rsidRDefault="008F45C7" w:rsidP="008F45C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五</w:t>
            </w:r>
          </w:p>
        </w:tc>
        <w:tc>
          <w:tcPr>
            <w:tcW w:w="7762" w:type="dxa"/>
          </w:tcPr>
          <w:p w:rsidR="008F45C7" w:rsidRDefault="00851422" w:rsidP="008F45C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加强和完善建筑劳务管理的意见、建议（可加附页）：</w:t>
            </w:r>
          </w:p>
        </w:tc>
      </w:tr>
    </w:tbl>
    <w:p w:rsidR="008F45C7" w:rsidRPr="008F45C7" w:rsidRDefault="008F45C7" w:rsidP="008F45C7">
      <w:pPr>
        <w:rPr>
          <w:rFonts w:hint="eastAsia"/>
          <w:sz w:val="24"/>
          <w:szCs w:val="24"/>
        </w:rPr>
      </w:pPr>
    </w:p>
    <w:sectPr w:rsidR="008F45C7" w:rsidRPr="008F45C7" w:rsidSect="00E55D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45C7"/>
    <w:rsid w:val="002A480A"/>
    <w:rsid w:val="003A7815"/>
    <w:rsid w:val="00851422"/>
    <w:rsid w:val="008F45C7"/>
    <w:rsid w:val="009B5A13"/>
    <w:rsid w:val="00C21838"/>
    <w:rsid w:val="00E55D03"/>
    <w:rsid w:val="00FD1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D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4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60</Words>
  <Characters>342</Characters>
  <Application>Microsoft Office Word</Application>
  <DocSecurity>0</DocSecurity>
  <Lines>2</Lines>
  <Paragraphs>1</Paragraphs>
  <ScaleCrop>false</ScaleCrop>
  <Company>中国石油大学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mjHeng</dc:creator>
  <cp:lastModifiedBy>mjHeng</cp:lastModifiedBy>
  <cp:revision>1</cp:revision>
  <dcterms:created xsi:type="dcterms:W3CDTF">2014-01-04T08:53:00Z</dcterms:created>
  <dcterms:modified xsi:type="dcterms:W3CDTF">2014-01-04T09:20:00Z</dcterms:modified>
</cp:coreProperties>
</file>